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350950" w:rsidRPr="001A633D" w14:paraId="4001C8F8" w14:textId="77777777" w:rsidTr="008F7FAA">
        <w:trPr>
          <w:trHeight w:val="246"/>
        </w:trPr>
        <w:tc>
          <w:tcPr>
            <w:tcW w:w="2448" w:type="dxa"/>
          </w:tcPr>
          <w:p w14:paraId="4C0C03F9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040146B2" w14:textId="77777777" w:rsidR="00350950" w:rsidRPr="00B53ACF" w:rsidRDefault="00595F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136010-005 (Version 02)</w:t>
            </w:r>
          </w:p>
        </w:tc>
      </w:tr>
      <w:tr w:rsidR="00350950" w:rsidRPr="001A633D" w14:paraId="335CC450" w14:textId="77777777" w:rsidTr="008F7FAA">
        <w:tc>
          <w:tcPr>
            <w:tcW w:w="2448" w:type="dxa"/>
          </w:tcPr>
          <w:p w14:paraId="1F87B5AD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345170AF" w14:textId="77777777" w:rsidR="00350950" w:rsidRPr="00B53ACF" w:rsidRDefault="00D74006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Tschechisch</w:t>
            </w:r>
            <w:r w:rsidR="00350950" w:rsidRPr="00B53ACF">
              <w:rPr>
                <w:rFonts w:ascii="Roboto" w:hAnsi="Roboto" w:cs="Arial"/>
                <w:sz w:val="20"/>
                <w:szCs w:val="20"/>
              </w:rPr>
              <w:t xml:space="preserve"> V (Niveau B1/B2)</w:t>
            </w:r>
          </w:p>
        </w:tc>
      </w:tr>
      <w:tr w:rsidR="00350950" w:rsidRPr="001A633D" w14:paraId="7F999F1A" w14:textId="77777777" w:rsidTr="008F7FAA">
        <w:tc>
          <w:tcPr>
            <w:tcW w:w="2448" w:type="dxa"/>
          </w:tcPr>
          <w:p w14:paraId="08E409A2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2F5233CA" w14:textId="77777777" w:rsidR="00350950" w:rsidRPr="00B53ACF" w:rsidRDefault="00D769F6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350950" w:rsidRPr="00B53ACF">
              <w:rPr>
                <w:rFonts w:ascii="Roboto" w:hAnsi="Roboto" w:cs="Arial"/>
                <w:sz w:val="20"/>
                <w:szCs w:val="20"/>
              </w:rPr>
              <w:t xml:space="preserve"> des Zentrums für Fremdsprachen </w:t>
            </w:r>
          </w:p>
        </w:tc>
      </w:tr>
      <w:tr w:rsidR="00350950" w:rsidRPr="001A633D" w14:paraId="5FE6BD8C" w14:textId="77777777" w:rsidTr="008F7FAA">
        <w:tc>
          <w:tcPr>
            <w:tcW w:w="2448" w:type="dxa"/>
          </w:tcPr>
          <w:p w14:paraId="437996AA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2A95D917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51B61F52" w14:textId="77777777" w:rsidR="00D769F6" w:rsidRPr="00B53ACF" w:rsidRDefault="00D769F6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Ausbau und Festigung der sprachlichen Kenntnisse und Fertigkeiten mit Bezug auf studien-, berufs- und praxisorientierte Sachverhalte, selbstständige Recherche</w:t>
            </w:r>
            <w:r w:rsidR="0019414B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52DC7011" w14:textId="77777777" w:rsidR="000C7AD1" w:rsidRPr="00B53ACF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Komplexere grammatische</w:t>
            </w:r>
            <w:r w:rsidR="000C7AD1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Strukturen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</w:p>
          <w:p w14:paraId="6DC42FDD" w14:textId="77777777" w:rsidR="0019414B" w:rsidRPr="00B53ACF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Lesen und 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>A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uswertung von </w:t>
            </w:r>
            <w:r w:rsidR="0019414B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einfachen 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>fachspezifisch orientierten Kurztexte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</w:p>
          <w:p w14:paraId="1A6D1C83" w14:textId="77777777" w:rsidR="00D769F6" w:rsidRPr="00B53ACF" w:rsidRDefault="000C7AD1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Grundlage</w:t>
            </w:r>
            <w:r w:rsidR="00ED6773" w:rsidRPr="00B53ACF">
              <w:rPr>
                <w:rFonts w:ascii="Roboto" w:eastAsia="Times New Roman" w:hAnsi="Roboto" w:cs="Arial"/>
                <w:sz w:val="20"/>
                <w:szCs w:val="20"/>
              </w:rPr>
              <w:t>n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>des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studien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spezifischen Fachwortschatzes in ausgewählten Teilgebieten </w:t>
            </w:r>
          </w:p>
          <w:p w14:paraId="66EB7E5E" w14:textId="77777777" w:rsidR="00D769F6" w:rsidRPr="00B53ACF" w:rsidRDefault="0019414B" w:rsidP="00D769F6">
            <w:pPr>
              <w:numPr>
                <w:ilvl w:val="0"/>
                <w:numId w:val="3"/>
              </w:numPr>
              <w:suppressAutoHyphens/>
              <w:snapToGrid w:val="0"/>
              <w:jc w:val="both"/>
              <w:rPr>
                <w:rFonts w:ascii="Roboto" w:eastAsia="Times New Roman" w:hAnsi="Roboto" w:cs="Arial"/>
                <w:sz w:val="20"/>
                <w:szCs w:val="20"/>
              </w:rPr>
            </w:pP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Teilnahme an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 </w:t>
            </w:r>
            <w:r w:rsidR="00B02155" w:rsidRPr="00B53ACF">
              <w:rPr>
                <w:rFonts w:ascii="Roboto" w:eastAsia="Times New Roman" w:hAnsi="Roboto" w:cs="Arial"/>
                <w:sz w:val="20"/>
                <w:szCs w:val="20"/>
              </w:rPr>
              <w:t xml:space="preserve">vorbereiteten </w:t>
            </w:r>
            <w:r w:rsidR="00D769F6" w:rsidRPr="00B53ACF">
              <w:rPr>
                <w:rFonts w:ascii="Roboto" w:eastAsia="Times New Roman" w:hAnsi="Roboto" w:cs="Arial"/>
                <w:sz w:val="20"/>
                <w:szCs w:val="20"/>
              </w:rPr>
              <w:t>Diskussionen</w:t>
            </w:r>
            <w:r w:rsidRPr="00B53ACF">
              <w:rPr>
                <w:rFonts w:ascii="Roboto" w:eastAsia="Times New Roman" w:hAnsi="Roboto" w:cs="Arial"/>
                <w:sz w:val="20"/>
                <w:szCs w:val="20"/>
              </w:rPr>
              <w:t>, Plan- und Simulationsspielen</w:t>
            </w:r>
          </w:p>
          <w:p w14:paraId="735BBF80" w14:textId="77777777" w:rsidR="000C7AD1" w:rsidRPr="00B53ACF" w:rsidRDefault="000C7AD1" w:rsidP="000C7AD1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Die Ausbildung orientiert sich an der Sprachkompetenzstufe B1/B2 des Gemeinsamen Europäischen Referenzrahmens für Sprachen (GER).</w:t>
            </w:r>
          </w:p>
          <w:p w14:paraId="21CE8C29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0BE3C1B6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D63572" w:rsidRPr="00B53ACF">
              <w:rPr>
                <w:rFonts w:ascii="Roboto" w:hAnsi="Roboto" w:cs="Arial"/>
                <w:sz w:val="20"/>
                <w:szCs w:val="20"/>
              </w:rPr>
              <w:t>enten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können die Hauptpunkte verstehen, wenn klare Standardsprache verwendet wird und wenn es um vertraute Dinge a</w:t>
            </w:r>
            <w:r w:rsidR="00ED6773" w:rsidRPr="00B53ACF">
              <w:rPr>
                <w:rFonts w:ascii="Roboto" w:hAnsi="Roboto" w:cs="Arial"/>
                <w:sz w:val="20"/>
                <w:szCs w:val="20"/>
              </w:rPr>
              <w:t xml:space="preserve">us Arbeit, Studium, Beruf, Kultur, Politik, Gesellschafts- und Sozialleben 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geht. Sie können die meisten Situationen bewältigen, denen man auf Reisen im Sprachgebiet begegnet. </w:t>
            </w:r>
          </w:p>
          <w:p w14:paraId="3B8B1B2A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Sie können sich einfach und zusammenhängend über vertraute Themen und persönliche Interessengebiete äußern. Sie können über Erfahrungen und Ereignisse be</w:t>
            </w:r>
            <w:r w:rsidR="00B02155" w:rsidRPr="00B53ACF">
              <w:rPr>
                <w:rFonts w:ascii="Roboto" w:hAnsi="Roboto" w:cs="Arial"/>
                <w:sz w:val="20"/>
                <w:szCs w:val="20"/>
              </w:rPr>
              <w:t xml:space="preserve">richten, </w:t>
            </w:r>
            <w:r w:rsidRPr="00B53ACF">
              <w:rPr>
                <w:rFonts w:ascii="Roboto" w:hAnsi="Roboto" w:cs="Arial"/>
                <w:sz w:val="20"/>
                <w:szCs w:val="20"/>
              </w:rPr>
              <w:t>Ziele beschreiben und zu Plänen und Ansichten kurze Begründungen und Erklärungen abgeben.</w:t>
            </w:r>
          </w:p>
          <w:p w14:paraId="629DEF00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Der Abschluss des Moduls entspricht der Sprachkompetenzstufe B1/B2 des Gemeinsamen Europäischen Referenzrahmens für Sprachen (GER).</w:t>
            </w:r>
          </w:p>
        </w:tc>
      </w:tr>
      <w:tr w:rsidR="00350950" w:rsidRPr="001A633D" w14:paraId="2FAD8683" w14:textId="77777777" w:rsidTr="008F7FAA">
        <w:tc>
          <w:tcPr>
            <w:tcW w:w="2448" w:type="dxa"/>
          </w:tcPr>
          <w:p w14:paraId="320288F0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264C3A4D" w14:textId="77777777" w:rsidR="00350950" w:rsidRPr="00B53ACF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55657104" w14:textId="77777777" w:rsidR="00350950" w:rsidRPr="00B53ACF" w:rsidRDefault="00350950" w:rsidP="00350950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B53ACF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B53ACF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B53ACF">
              <w:rPr>
                <w:rFonts w:ascii="Roboto" w:hAnsi="Roboto" w:cs="Arial"/>
                <w:sz w:val="20"/>
                <w:szCs w:val="20"/>
                <w:lang w:val="en-US"/>
              </w:rPr>
              <w:t xml:space="preserve"> 5 (4 LVS)  </w:t>
            </w:r>
          </w:p>
        </w:tc>
      </w:tr>
      <w:tr w:rsidR="00350950" w:rsidRPr="001A633D" w14:paraId="245A55E6" w14:textId="77777777" w:rsidTr="008F7FAA">
        <w:tc>
          <w:tcPr>
            <w:tcW w:w="2448" w:type="dxa"/>
          </w:tcPr>
          <w:p w14:paraId="2F0E242F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D63572" w:rsidRPr="00B53ACF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4C8EFBAF" w14:textId="77777777" w:rsidR="00350950" w:rsidRPr="00B53ACF" w:rsidRDefault="00350950" w:rsidP="0035095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Abgeschlossener vorausgehender Kurs 4 oder Einstufungstest (Qualifizierungsempfehlung)</w:t>
            </w:r>
          </w:p>
        </w:tc>
      </w:tr>
      <w:tr w:rsidR="00350950" w:rsidRPr="001A633D" w14:paraId="1EB2CC64" w14:textId="77777777" w:rsidTr="008F7FAA">
        <w:tc>
          <w:tcPr>
            <w:tcW w:w="2448" w:type="dxa"/>
          </w:tcPr>
          <w:p w14:paraId="389E0C8E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22547FAD" w14:textId="77777777" w:rsidR="00350950" w:rsidRPr="00B53ACF" w:rsidRDefault="008F7FAA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350950" w:rsidRPr="001A633D" w14:paraId="08BECCC2" w14:textId="77777777" w:rsidTr="008F7FAA">
        <w:tc>
          <w:tcPr>
            <w:tcW w:w="2448" w:type="dxa"/>
          </w:tcPr>
          <w:p w14:paraId="4C57E92D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63993CCF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</w:tc>
      </w:tr>
      <w:tr w:rsidR="00350950" w:rsidRPr="001A633D" w14:paraId="78EA429F" w14:textId="77777777" w:rsidTr="008F7FAA">
        <w:tc>
          <w:tcPr>
            <w:tcW w:w="2448" w:type="dxa"/>
          </w:tcPr>
          <w:p w14:paraId="1AC1F61C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1E0B5C87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34E95E0B" w14:textId="77777777" w:rsidR="00350950" w:rsidRPr="00B53ACF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77C98BE8" w14:textId="77777777" w:rsidR="00350950" w:rsidRPr="00B53ACF" w:rsidRDefault="00350950" w:rsidP="00350950">
            <w:pPr>
              <w:keepNext/>
              <w:keepLines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0A09412A" w14:textId="77777777" w:rsidR="00350950" w:rsidRPr="003B037A" w:rsidRDefault="00350950" w:rsidP="00BA40AC">
            <w:pPr>
              <w:pStyle w:val="Listenabsatz1"/>
              <w:keepNext/>
              <w:keepLines/>
              <w:numPr>
                <w:ilvl w:val="0"/>
                <w:numId w:val="1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3B037A">
              <w:rPr>
                <w:rFonts w:ascii="Roboto" w:hAnsi="Roboto" w:cs="Arial"/>
                <w:sz w:val="20"/>
                <w:szCs w:val="20"/>
              </w:rPr>
              <w:t>90-minütige Klausur zu Kurs 5</w:t>
            </w:r>
            <w:r w:rsidR="00D63572" w:rsidRPr="003B037A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C00185" w:rsidRPr="003B037A">
              <w:rPr>
                <w:rFonts w:ascii="Roboto" w:hAnsi="Roboto" w:cs="Arial"/>
                <w:sz w:val="20"/>
                <w:szCs w:val="20"/>
              </w:rPr>
              <w:t>92105</w:t>
            </w:r>
            <w:r w:rsidR="00D63572" w:rsidRPr="003B037A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2015A1BB" w14:textId="77777777" w:rsidR="00350950" w:rsidRPr="00B53ACF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350950" w:rsidRPr="001A633D" w14:paraId="13BE8476" w14:textId="77777777" w:rsidTr="008F7FAA">
        <w:tc>
          <w:tcPr>
            <w:tcW w:w="2448" w:type="dxa"/>
          </w:tcPr>
          <w:p w14:paraId="4E0AB6BC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0C113692" w14:textId="77777777" w:rsidR="00350950" w:rsidRPr="00B53ACF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595F50">
              <w:rPr>
                <w:rFonts w:ascii="Roboto" w:hAnsi="Roboto" w:cs="Arial"/>
                <w:sz w:val="20"/>
                <w:szCs w:val="20"/>
              </w:rPr>
              <w:t>5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0B674493" w14:textId="77777777" w:rsidR="00350950" w:rsidRPr="00B53ACF" w:rsidRDefault="00350950" w:rsidP="0035095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350950" w:rsidRPr="001A633D" w14:paraId="24D26865" w14:textId="77777777" w:rsidTr="008F7FAA">
        <w:tc>
          <w:tcPr>
            <w:tcW w:w="2448" w:type="dxa"/>
          </w:tcPr>
          <w:p w14:paraId="0EEC5A2B" w14:textId="77777777" w:rsidR="00350950" w:rsidRPr="00B53ACF" w:rsidRDefault="00350950" w:rsidP="0035095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lastRenderedPageBreak/>
              <w:t>Häufigkeit des Angebots</w:t>
            </w:r>
          </w:p>
        </w:tc>
        <w:tc>
          <w:tcPr>
            <w:tcW w:w="6840" w:type="dxa"/>
          </w:tcPr>
          <w:p w14:paraId="1C4BD90C" w14:textId="77777777" w:rsidR="00350950" w:rsidRPr="00B53ACF" w:rsidRDefault="00DE7B34" w:rsidP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350950" w:rsidRPr="00B53ACF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350950" w:rsidRPr="00B53ACF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350950" w:rsidRPr="001A633D" w14:paraId="27E93ECB" w14:textId="77777777" w:rsidTr="008F7FAA">
        <w:tc>
          <w:tcPr>
            <w:tcW w:w="2448" w:type="dxa"/>
          </w:tcPr>
          <w:p w14:paraId="36FBA5A9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Arbeitsaufwand</w:t>
            </w:r>
          </w:p>
          <w:p w14:paraId="6F0F1C5C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31BFD8B4" w14:textId="77777777" w:rsidR="00350950" w:rsidRPr="00B53ACF" w:rsidRDefault="0035095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D63572" w:rsidRPr="00B53ACF">
              <w:rPr>
                <w:rFonts w:ascii="Roboto" w:hAnsi="Roboto" w:cs="Arial"/>
                <w:sz w:val="20"/>
                <w:szCs w:val="20"/>
              </w:rPr>
              <w:t>enten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595F50">
              <w:rPr>
                <w:rFonts w:ascii="Roboto" w:hAnsi="Roboto" w:cs="Arial"/>
                <w:sz w:val="20"/>
                <w:szCs w:val="20"/>
              </w:rPr>
              <w:t>150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595F50">
              <w:rPr>
                <w:rFonts w:ascii="Roboto" w:hAnsi="Roboto" w:cs="Arial"/>
                <w:sz w:val="20"/>
                <w:szCs w:val="20"/>
              </w:rPr>
              <w:t>90</w:t>
            </w:r>
            <w:r w:rsidRPr="00B53ACF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350950" w:rsidRPr="001A633D" w14:paraId="02A6CA19" w14:textId="77777777" w:rsidTr="00B53ACF">
        <w:trPr>
          <w:trHeight w:val="435"/>
        </w:trPr>
        <w:tc>
          <w:tcPr>
            <w:tcW w:w="2448" w:type="dxa"/>
          </w:tcPr>
          <w:p w14:paraId="3A1ABD93" w14:textId="77777777" w:rsidR="00350950" w:rsidRPr="00B53ACF" w:rsidRDefault="00350950" w:rsidP="0035095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B53ACF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2EE78359" w14:textId="77777777" w:rsidR="00350950" w:rsidRPr="00B53ACF" w:rsidRDefault="00350950" w:rsidP="00350950">
            <w:pPr>
              <w:rPr>
                <w:rFonts w:ascii="Roboto" w:hAnsi="Roboto" w:cs="Arial"/>
                <w:sz w:val="20"/>
                <w:szCs w:val="20"/>
              </w:rPr>
            </w:pPr>
            <w:r w:rsidRPr="00B53ACF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53A3CF9D" w14:textId="77777777" w:rsidR="00350950" w:rsidRDefault="00350950"/>
    <w:sectPr w:rsidR="00350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C3923"/>
    <w:multiLevelType w:val="hybridMultilevel"/>
    <w:tmpl w:val="6CC4F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2958"/>
    <w:multiLevelType w:val="hybridMultilevel"/>
    <w:tmpl w:val="05F62452"/>
    <w:lvl w:ilvl="0" w:tplc="B11AA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4FB561D"/>
    <w:multiLevelType w:val="hybridMultilevel"/>
    <w:tmpl w:val="EB48E89E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50"/>
    <w:rsid w:val="00021D9D"/>
    <w:rsid w:val="000C7AD1"/>
    <w:rsid w:val="0019414B"/>
    <w:rsid w:val="001A633D"/>
    <w:rsid w:val="002E70EC"/>
    <w:rsid w:val="00350950"/>
    <w:rsid w:val="003B037A"/>
    <w:rsid w:val="0056781F"/>
    <w:rsid w:val="00595F50"/>
    <w:rsid w:val="008F7FAA"/>
    <w:rsid w:val="00A22FA5"/>
    <w:rsid w:val="00A65ACC"/>
    <w:rsid w:val="00A92B08"/>
    <w:rsid w:val="00B02155"/>
    <w:rsid w:val="00B34058"/>
    <w:rsid w:val="00B53ACF"/>
    <w:rsid w:val="00BA40AC"/>
    <w:rsid w:val="00C00185"/>
    <w:rsid w:val="00D63572"/>
    <w:rsid w:val="00D74006"/>
    <w:rsid w:val="00D769F6"/>
    <w:rsid w:val="00DE7B34"/>
    <w:rsid w:val="00E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CE5E"/>
  <w15:docId w15:val="{E7BA1567-94C8-4931-9327-60DD77FB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095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35095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1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1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4</cp:revision>
  <dcterms:created xsi:type="dcterms:W3CDTF">2022-01-19T10:51:00Z</dcterms:created>
  <dcterms:modified xsi:type="dcterms:W3CDTF">2023-07-10T11:21:00Z</dcterms:modified>
</cp:coreProperties>
</file>